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93" w:rsidRPr="00030260" w:rsidRDefault="00A46A93" w:rsidP="00CF11F7">
      <w:pPr>
        <w:jc w:val="center"/>
        <w:rPr>
          <w:sz w:val="36"/>
          <w:szCs w:val="36"/>
        </w:rPr>
      </w:pPr>
      <w:bookmarkStart w:id="0" w:name="_GoBack"/>
      <w:bookmarkEnd w:id="0"/>
      <w:r w:rsidRPr="00030260">
        <w:rPr>
          <w:sz w:val="36"/>
          <w:szCs w:val="36"/>
        </w:rPr>
        <w:t>Pupil Pr</w:t>
      </w:r>
      <w:r w:rsidR="00030260">
        <w:rPr>
          <w:sz w:val="36"/>
          <w:szCs w:val="36"/>
        </w:rPr>
        <w:t>emium F</w:t>
      </w:r>
      <w:r w:rsidR="00B57610">
        <w:rPr>
          <w:sz w:val="36"/>
          <w:szCs w:val="36"/>
        </w:rPr>
        <w:t xml:space="preserve">unding </w:t>
      </w:r>
      <w:r w:rsidR="00572820">
        <w:rPr>
          <w:sz w:val="36"/>
          <w:szCs w:val="36"/>
        </w:rPr>
        <w:t xml:space="preserve">Sept </w:t>
      </w:r>
      <w:r w:rsidR="00B57610">
        <w:rPr>
          <w:sz w:val="36"/>
          <w:szCs w:val="36"/>
        </w:rPr>
        <w:t>2020</w:t>
      </w:r>
      <w:r w:rsidR="00572820">
        <w:rPr>
          <w:sz w:val="36"/>
          <w:szCs w:val="36"/>
        </w:rPr>
        <w:t xml:space="preserve"> </w:t>
      </w:r>
      <w:r w:rsidR="00B57610">
        <w:rPr>
          <w:sz w:val="36"/>
          <w:szCs w:val="36"/>
        </w:rPr>
        <w:t>-</w:t>
      </w:r>
      <w:r w:rsidR="00572820">
        <w:rPr>
          <w:sz w:val="36"/>
          <w:szCs w:val="36"/>
        </w:rPr>
        <w:t xml:space="preserve"> July </w:t>
      </w:r>
      <w:r w:rsidR="00B57610">
        <w:rPr>
          <w:sz w:val="36"/>
          <w:szCs w:val="36"/>
        </w:rPr>
        <w:t>2021</w:t>
      </w:r>
    </w:p>
    <w:p w:rsidR="00A46A93" w:rsidRPr="00B447BF" w:rsidRDefault="00B57610" w:rsidP="00572820">
      <w:pPr>
        <w:jc w:val="center"/>
        <w:rPr>
          <w:b/>
          <w:sz w:val="28"/>
          <w:szCs w:val="28"/>
        </w:rPr>
      </w:pPr>
      <w:r w:rsidRPr="00B447BF">
        <w:rPr>
          <w:b/>
          <w:sz w:val="28"/>
          <w:szCs w:val="28"/>
        </w:rPr>
        <w:t>Allocation £</w:t>
      </w:r>
      <w:r w:rsidR="003B0006">
        <w:rPr>
          <w:b/>
          <w:sz w:val="28"/>
          <w:szCs w:val="28"/>
        </w:rPr>
        <w:t>8070</w:t>
      </w:r>
      <w:r w:rsidRPr="00B447BF">
        <w:rPr>
          <w:b/>
          <w:sz w:val="28"/>
          <w:szCs w:val="28"/>
        </w:rPr>
        <w:t xml:space="preserve"> – </w:t>
      </w:r>
      <w:r w:rsidR="003B0006">
        <w:rPr>
          <w:b/>
          <w:sz w:val="28"/>
          <w:szCs w:val="28"/>
        </w:rPr>
        <w:t xml:space="preserve">6 children (currently we have </w:t>
      </w:r>
      <w:r w:rsidRPr="00B447BF">
        <w:rPr>
          <w:b/>
          <w:sz w:val="28"/>
          <w:szCs w:val="28"/>
        </w:rPr>
        <w:t>13</w:t>
      </w:r>
      <w:r w:rsidR="00A46A93" w:rsidRPr="00B447BF">
        <w:rPr>
          <w:b/>
          <w:sz w:val="28"/>
          <w:szCs w:val="28"/>
        </w:rPr>
        <w:t xml:space="preserve"> children</w:t>
      </w:r>
      <w:r w:rsidR="003B0006">
        <w:rPr>
          <w:b/>
          <w:sz w:val="28"/>
          <w:szCs w:val="28"/>
        </w:rPr>
        <w:t xml:space="preserve"> on roll who are eligible for Pupil Premium funding </w:t>
      </w:r>
      <w:r w:rsidR="00B447BF" w:rsidRPr="00B447BF">
        <w:rPr>
          <w:b/>
          <w:sz w:val="28"/>
          <w:szCs w:val="28"/>
        </w:rPr>
        <w:t>, 18% of the school population</w:t>
      </w:r>
      <w:r w:rsidR="003B0006">
        <w:rPr>
          <w:b/>
          <w:sz w:val="28"/>
          <w:szCs w:val="28"/>
        </w:rPr>
        <w:t xml:space="preserve"> </w:t>
      </w:r>
      <w:r w:rsidR="00572820" w:rsidRPr="00B447BF">
        <w:rPr>
          <w:b/>
          <w:sz w:val="28"/>
          <w:szCs w:val="28"/>
        </w:rPr>
        <w:t>(revised from September 2020)</w:t>
      </w:r>
      <w:r w:rsidRPr="00B447BF">
        <w:rPr>
          <w:b/>
          <w:sz w:val="28"/>
          <w:szCs w:val="28"/>
        </w:rPr>
        <w:t xml:space="preserve"> </w:t>
      </w:r>
    </w:p>
    <w:p w:rsidR="00A46A93" w:rsidRDefault="00A46A93" w:rsidP="00A46A93">
      <w:r>
        <w:t>Pupil Premium is allocated to schools from central Government to support</w:t>
      </w:r>
      <w:r w:rsidR="00B57610">
        <w:t xml:space="preserve"> children</w:t>
      </w:r>
      <w:r>
        <w:t xml:space="preserve"> from low-income families who are currently known to be eligible for</w:t>
      </w:r>
      <w:r w:rsidR="00B57610">
        <w:t xml:space="preserve"> </w:t>
      </w:r>
      <w:r>
        <w:t>free school meals and children who have been looked after continuously for</w:t>
      </w:r>
    </w:p>
    <w:p w:rsidR="00A46A93" w:rsidRDefault="00A46A93" w:rsidP="00A46A93">
      <w:r>
        <w:t>more than six months. Schools are free to spend the money as they see fit and are required to</w:t>
      </w:r>
      <w:r w:rsidR="00B57610">
        <w:t xml:space="preserve"> </w:t>
      </w:r>
      <w:r>
        <w:t>publish this information online.</w:t>
      </w:r>
    </w:p>
    <w:p w:rsidR="00A46A93" w:rsidRDefault="00A46A93" w:rsidP="00A46A93">
      <w:r>
        <w:t>Even though, at Randwick, we have a very small proportion of disadvantaged children</w:t>
      </w:r>
      <w:r w:rsidR="00B57610">
        <w:t xml:space="preserve"> </w:t>
      </w:r>
      <w:r>
        <w:t>who are eligible for Pupil Premium we are committed to ensuring all our children make the</w:t>
      </w:r>
      <w:r w:rsidR="00B57610">
        <w:t xml:space="preserve"> </w:t>
      </w:r>
      <w:r>
        <w:t>best possible progress. We track the achievement of every pupil on a regular basis and do all</w:t>
      </w:r>
      <w:r w:rsidR="00B57610">
        <w:t xml:space="preserve"> </w:t>
      </w:r>
      <w:r>
        <w:t>we can to make sure each child achieves their potential.</w:t>
      </w:r>
    </w:p>
    <w:p w:rsidR="00A46A93" w:rsidRDefault="00A46A93" w:rsidP="00A46A93">
      <w:r>
        <w:t>Note: given the small number of disadvantaged pupils involved specific costings</w:t>
      </w:r>
      <w:r w:rsidR="00B57610">
        <w:t xml:space="preserve"> </w:t>
      </w:r>
      <w:r>
        <w:t>and progress data are not recorded on the website</w:t>
      </w:r>
    </w:p>
    <w:p w:rsidR="00A46A93" w:rsidRPr="00B57610" w:rsidRDefault="00A46A93" w:rsidP="00A46A93">
      <w:pPr>
        <w:rPr>
          <w:b/>
        </w:rPr>
      </w:pPr>
      <w:r w:rsidRPr="00B57610">
        <w:rPr>
          <w:b/>
        </w:rPr>
        <w:t>What do we want to do?</w:t>
      </w:r>
    </w:p>
    <w:p w:rsidR="00A46A93" w:rsidRDefault="00A46A93" w:rsidP="00A46A93">
      <w:r>
        <w:t>We want to ensure that no child feels disadvantaged, academically or socially, and that</w:t>
      </w:r>
      <w:r w:rsidR="00B57610">
        <w:t xml:space="preserve"> </w:t>
      </w:r>
      <w:r>
        <w:t>all children have full access to the extended curriculum. We intend to help the most</w:t>
      </w:r>
      <w:r w:rsidR="00B57610">
        <w:t xml:space="preserve"> </w:t>
      </w:r>
      <w:r>
        <w:t>vulnerable children to close the gap with both their emotional and academic needs. We</w:t>
      </w:r>
      <w:r w:rsidR="00B57610">
        <w:t xml:space="preserve"> </w:t>
      </w:r>
      <w:r>
        <w:t>will provide for the whole child recognising the important role additional agencies can</w:t>
      </w:r>
      <w:r w:rsidR="00B57610">
        <w:t xml:space="preserve"> </w:t>
      </w:r>
      <w:r>
        <w:t>provide.</w:t>
      </w:r>
    </w:p>
    <w:p w:rsidR="00A46A93" w:rsidRPr="00B57610" w:rsidRDefault="00A46A93" w:rsidP="00A46A93">
      <w:pPr>
        <w:rPr>
          <w:b/>
        </w:rPr>
      </w:pPr>
      <w:r w:rsidRPr="00B57610">
        <w:rPr>
          <w:b/>
        </w:rPr>
        <w:t>Main barriers to educational achievement?</w:t>
      </w:r>
    </w:p>
    <w:p w:rsidR="00A46A93" w:rsidRDefault="00A46A93" w:rsidP="00A46A93">
      <w:r>
        <w:t>There are a range of barriers to learning and because of the small number of pupils</w:t>
      </w:r>
      <w:r w:rsidR="00B57610">
        <w:t xml:space="preserve"> </w:t>
      </w:r>
      <w:r>
        <w:t>children eligible here, we cannot give specific details. However, barriers to learning</w:t>
      </w:r>
      <w:r w:rsidR="00B57610">
        <w:t xml:space="preserve"> </w:t>
      </w:r>
      <w:r>
        <w:t>might include lack of support from home, limited access to language, poor literacy levels,</w:t>
      </w:r>
      <w:r w:rsidR="00B57610">
        <w:t xml:space="preserve"> </w:t>
      </w:r>
      <w:r>
        <w:t>poor attendance, low aspirations, low expectations, narrow experience of life outside</w:t>
      </w:r>
      <w:r w:rsidR="00B57610">
        <w:t xml:space="preserve"> </w:t>
      </w:r>
      <w:r>
        <w:t>school, lack of mobility, lack of money.</w:t>
      </w:r>
      <w:r w:rsidR="00B57610">
        <w:t xml:space="preserve">  This year the barriers </w:t>
      </w:r>
      <w:r w:rsidR="00483A8D">
        <w:t xml:space="preserve">have also </w:t>
      </w:r>
      <w:r w:rsidR="00B57610">
        <w:t>include</w:t>
      </w:r>
      <w:r w:rsidR="00483A8D">
        <w:t>d</w:t>
      </w:r>
      <w:r w:rsidR="00B57610">
        <w:t xml:space="preserve"> COVID-restrictions and lockdown, </w:t>
      </w:r>
      <w:r w:rsidR="00483A8D">
        <w:t xml:space="preserve">especially significant for disadvantaged children, </w:t>
      </w:r>
      <w:r w:rsidR="00B57610">
        <w:t xml:space="preserve">and </w:t>
      </w:r>
      <w:r w:rsidR="00483A8D">
        <w:t xml:space="preserve">our PP </w:t>
      </w:r>
      <w:r w:rsidR="00B57610">
        <w:t>spending has addressed this.</w:t>
      </w:r>
    </w:p>
    <w:p w:rsidR="00A46A93" w:rsidRPr="00B57610" w:rsidRDefault="00A46A93" w:rsidP="00A46A93">
      <w:pPr>
        <w:rPr>
          <w:b/>
        </w:rPr>
      </w:pPr>
      <w:r w:rsidRPr="00B57610">
        <w:rPr>
          <w:b/>
        </w:rPr>
        <w:t>What are we spending the Pupil Premium funding on?</w:t>
      </w:r>
    </w:p>
    <w:p w:rsidR="00A46A93" w:rsidRDefault="00A46A93" w:rsidP="00030260">
      <w:pPr>
        <w:pStyle w:val="ListParagraph"/>
        <w:numPr>
          <w:ilvl w:val="0"/>
          <w:numId w:val="1"/>
        </w:numPr>
      </w:pPr>
      <w:r>
        <w:t>We provide funding to subsidise school trips and residential visits.</w:t>
      </w:r>
    </w:p>
    <w:p w:rsidR="00A46A93" w:rsidRDefault="00030346" w:rsidP="00030260">
      <w:pPr>
        <w:pStyle w:val="ListParagraph"/>
        <w:numPr>
          <w:ilvl w:val="0"/>
          <w:numId w:val="1"/>
        </w:numPr>
      </w:pPr>
      <w:r>
        <w:t xml:space="preserve">We fund a counsellor and an art </w:t>
      </w:r>
      <w:r w:rsidR="00A46A93">
        <w:t>therapist to ensure the best provision for pupils' social and emotional well-being.</w:t>
      </w:r>
    </w:p>
    <w:p w:rsidR="00A46A93" w:rsidRDefault="00A46A93" w:rsidP="00030260">
      <w:pPr>
        <w:pStyle w:val="ListParagraph"/>
        <w:numPr>
          <w:ilvl w:val="0"/>
          <w:numId w:val="1"/>
        </w:numPr>
      </w:pPr>
      <w:r>
        <w:t>We provide pastoral support – one of our Teaching Assistants is available at any time in the mornings and at lunchtimes to speak with children if they are worried about something or not having a good day. This Teaching Assistant is one of our lunchtime supervisors and is on hand to support with social and emotional issues; she has had appropriate training to offer support and often works 1:1 with children one afternoon a week.</w:t>
      </w:r>
    </w:p>
    <w:p w:rsidR="00A46A93" w:rsidRDefault="00A46A93" w:rsidP="00030260">
      <w:pPr>
        <w:pStyle w:val="ListParagraph"/>
        <w:numPr>
          <w:ilvl w:val="0"/>
          <w:numId w:val="1"/>
        </w:numPr>
      </w:pPr>
      <w:r>
        <w:t>We are providing tailored intervention programmes to close the gap in attainment.</w:t>
      </w:r>
    </w:p>
    <w:p w:rsidR="00A46A93" w:rsidRDefault="00A46A93" w:rsidP="00030260">
      <w:pPr>
        <w:pStyle w:val="ListParagraph"/>
        <w:numPr>
          <w:ilvl w:val="0"/>
          <w:numId w:val="1"/>
        </w:numPr>
      </w:pPr>
      <w:r>
        <w:t>We run a spelling programme across KS2 and our Pupil Premium children are supported in small groups so that they make good progress.</w:t>
      </w:r>
    </w:p>
    <w:p w:rsidR="00A46A93" w:rsidRDefault="00A46A93" w:rsidP="00030260">
      <w:pPr>
        <w:pStyle w:val="ListParagraph"/>
        <w:numPr>
          <w:ilvl w:val="0"/>
          <w:numId w:val="1"/>
        </w:numPr>
      </w:pPr>
      <w:r>
        <w:t>We provide TA support in all classrooms which means there is a good level of support available for our Pupil Premium funded children in particular.</w:t>
      </w:r>
    </w:p>
    <w:p w:rsidR="00A46A93" w:rsidRDefault="00B57610" w:rsidP="00030260">
      <w:pPr>
        <w:pStyle w:val="ListParagraph"/>
        <w:numPr>
          <w:ilvl w:val="0"/>
          <w:numId w:val="1"/>
        </w:numPr>
      </w:pPr>
      <w:r>
        <w:t>W</w:t>
      </w:r>
      <w:r w:rsidR="00A46A93">
        <w:t xml:space="preserve">e provide free access to our Breakfast </w:t>
      </w:r>
      <w:r w:rsidR="00190520">
        <w:t xml:space="preserve">and After-School </w:t>
      </w:r>
      <w:r w:rsidR="00A46A93">
        <w:t>Club for Pupil Premium funded children.</w:t>
      </w:r>
    </w:p>
    <w:p w:rsidR="00A46A93" w:rsidRDefault="00B57610" w:rsidP="00030260">
      <w:pPr>
        <w:pStyle w:val="ListParagraph"/>
        <w:numPr>
          <w:ilvl w:val="0"/>
          <w:numId w:val="1"/>
        </w:numPr>
      </w:pPr>
      <w:r>
        <w:t>We fund</w:t>
      </w:r>
      <w:r w:rsidR="00A46A93">
        <w:t xml:space="preserve"> after-school clubs, includ</w:t>
      </w:r>
      <w:r w:rsidR="00030346">
        <w:t>ing a weekly Forest School club, and 1:1 music tuition both in and out of school.</w:t>
      </w:r>
    </w:p>
    <w:p w:rsidR="00841FD7" w:rsidRDefault="00841FD7" w:rsidP="00030260">
      <w:pPr>
        <w:pStyle w:val="ListParagraph"/>
        <w:numPr>
          <w:ilvl w:val="0"/>
          <w:numId w:val="1"/>
        </w:numPr>
      </w:pPr>
      <w:r>
        <w:t>Funding for school uniforms</w:t>
      </w:r>
    </w:p>
    <w:p w:rsidR="00841FD7" w:rsidRDefault="00841FD7" w:rsidP="00030260">
      <w:pPr>
        <w:pStyle w:val="ListParagraph"/>
        <w:numPr>
          <w:ilvl w:val="0"/>
          <w:numId w:val="1"/>
        </w:numPr>
      </w:pPr>
      <w:r>
        <w:t>Weekly 121 teaching outside of school hours, provided by a qualified teacher, to support pupils in year 5 and 6 with maths, reading and writing.</w:t>
      </w:r>
    </w:p>
    <w:p w:rsidR="00B57610" w:rsidRDefault="00B57610" w:rsidP="00030260">
      <w:pPr>
        <w:pStyle w:val="ListParagraph"/>
        <w:numPr>
          <w:ilvl w:val="0"/>
          <w:numId w:val="1"/>
        </w:numPr>
      </w:pPr>
      <w:r>
        <w:t>Funding for activities outside of school, to support positive mental health and well-being, such as gymnastics and rock climbing.</w:t>
      </w:r>
    </w:p>
    <w:p w:rsidR="00B57610" w:rsidRDefault="00B57610" w:rsidP="00030260">
      <w:pPr>
        <w:pStyle w:val="ListParagraph"/>
        <w:numPr>
          <w:ilvl w:val="0"/>
          <w:numId w:val="1"/>
        </w:numPr>
      </w:pPr>
      <w:r>
        <w:lastRenderedPageBreak/>
        <w:t xml:space="preserve">Additional </w:t>
      </w:r>
      <w:r w:rsidR="00CF11F7">
        <w:t>C</w:t>
      </w:r>
      <w:r>
        <w:t xml:space="preserve">hromebooks </w:t>
      </w:r>
      <w:r w:rsidR="00572820">
        <w:t xml:space="preserve">have been purchased </w:t>
      </w:r>
      <w:r>
        <w:t>so that children in receipt of Pupil Premium funding can access learning remotely at home, either during lockdown or during periods of self-isolation.</w:t>
      </w:r>
    </w:p>
    <w:p w:rsidR="00B57610" w:rsidRDefault="00B57610" w:rsidP="00A46A93"/>
    <w:p w:rsidR="00A46A93" w:rsidRDefault="00A46A93" w:rsidP="00A46A93">
      <w:r>
        <w:t>What has been the impact?</w:t>
      </w:r>
    </w:p>
    <w:p w:rsidR="00572820" w:rsidRDefault="00572820" w:rsidP="00A46A93">
      <w:r>
        <w:t>TBC</w:t>
      </w:r>
    </w:p>
    <w:p w:rsidR="001D0AE6" w:rsidRPr="00190520" w:rsidRDefault="001D0AE6" w:rsidP="00190520">
      <w:pPr>
        <w:rPr>
          <w:color w:val="FF0000"/>
        </w:rPr>
      </w:pPr>
    </w:p>
    <w:sectPr w:rsidR="001D0AE6" w:rsidRPr="00190520" w:rsidSect="00A92293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556A3"/>
    <w:multiLevelType w:val="hybridMultilevel"/>
    <w:tmpl w:val="5492F70C"/>
    <w:lvl w:ilvl="0" w:tplc="10306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36B1"/>
    <w:multiLevelType w:val="hybridMultilevel"/>
    <w:tmpl w:val="B276E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93"/>
    <w:rsid w:val="00030260"/>
    <w:rsid w:val="00030346"/>
    <w:rsid w:val="00190520"/>
    <w:rsid w:val="001D0AE6"/>
    <w:rsid w:val="002F65D0"/>
    <w:rsid w:val="0031614D"/>
    <w:rsid w:val="003B0006"/>
    <w:rsid w:val="00483A8D"/>
    <w:rsid w:val="00572820"/>
    <w:rsid w:val="006773F5"/>
    <w:rsid w:val="006B2DE7"/>
    <w:rsid w:val="00841FD7"/>
    <w:rsid w:val="00A46A93"/>
    <w:rsid w:val="00A92293"/>
    <w:rsid w:val="00A923EF"/>
    <w:rsid w:val="00B447BF"/>
    <w:rsid w:val="00B57610"/>
    <w:rsid w:val="00BB498F"/>
    <w:rsid w:val="00C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33124-0F2F-4D3A-AE0D-DF80841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Poad</dc:creator>
  <cp:keywords/>
  <dc:description/>
  <cp:lastModifiedBy>Windows User</cp:lastModifiedBy>
  <cp:revision>2</cp:revision>
  <dcterms:created xsi:type="dcterms:W3CDTF">2021-12-17T09:53:00Z</dcterms:created>
  <dcterms:modified xsi:type="dcterms:W3CDTF">2021-12-17T09:53:00Z</dcterms:modified>
</cp:coreProperties>
</file>